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EC4BF" w14:textId="77777777"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14:paraId="15AED730" w14:textId="77777777"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14:paraId="6F821364" w14:textId="77777777" w:rsidR="0057677F" w:rsidRPr="0084415E" w:rsidRDefault="0057677F" w:rsidP="0084415E">
      <w:pPr>
        <w:jc w:val="center"/>
        <w:rPr>
          <w:rFonts w:asciiTheme="minorHAnsi" w:hAnsiTheme="minorHAnsi" w:cstheme="minorHAnsi"/>
          <w:szCs w:val="24"/>
        </w:rPr>
      </w:pPr>
    </w:p>
    <w:p w14:paraId="6C2EE40D" w14:textId="6C1B915F" w:rsidR="00AB6747" w:rsidRPr="0084415E" w:rsidRDefault="00253FEC" w:rsidP="0084415E">
      <w:pPr>
        <w:jc w:val="center"/>
        <w:rPr>
          <w:rFonts w:asciiTheme="minorHAnsi" w:hAnsiTheme="minorHAnsi" w:cstheme="minorHAnsi"/>
          <w:b/>
          <w:szCs w:val="24"/>
        </w:rPr>
      </w:pPr>
      <w:r>
        <w:rPr>
          <w:rFonts w:asciiTheme="minorHAnsi" w:hAnsiTheme="minorHAnsi" w:cstheme="minorHAnsi"/>
          <w:b/>
          <w:bCs/>
          <w:iCs/>
          <w:spacing w:val="-3"/>
          <w:szCs w:val="24"/>
        </w:rPr>
        <w:t>SPORTO SALĖS TRENIRUOKLIŲ</w:t>
      </w:r>
      <w:r w:rsidR="0051490D" w:rsidRPr="0051490D">
        <w:rPr>
          <w:rFonts w:asciiTheme="minorHAnsi" w:hAnsiTheme="minorHAnsi" w:cstheme="minorHAnsi"/>
          <w:b/>
          <w:bCs/>
          <w:iCs/>
          <w:spacing w:val="-3"/>
          <w:szCs w:val="24"/>
        </w:rPr>
        <w:t xml:space="preserve"> </w:t>
      </w:r>
      <w:r w:rsidR="0051490D">
        <w:rPr>
          <w:rFonts w:asciiTheme="minorHAnsi" w:hAnsiTheme="minorHAnsi" w:cstheme="minorHAnsi"/>
          <w:b/>
          <w:bCs/>
          <w:iCs/>
          <w:spacing w:val="-3"/>
          <w:szCs w:val="24"/>
        </w:rPr>
        <w:t>PI</w:t>
      </w:r>
      <w:r w:rsidR="001F3FA2">
        <w:rPr>
          <w:rFonts w:asciiTheme="minorHAnsi" w:hAnsiTheme="minorHAnsi" w:cstheme="minorHAnsi"/>
          <w:b/>
          <w:bCs/>
          <w:iCs/>
          <w:spacing w:val="-3"/>
          <w:szCs w:val="24"/>
        </w:rPr>
        <w:t xml:space="preserve">RKIMO </w:t>
      </w:r>
      <w:r w:rsidR="00A17393" w:rsidRPr="0084415E">
        <w:rPr>
          <w:rFonts w:asciiTheme="minorHAnsi" w:hAnsiTheme="minorHAnsi" w:cstheme="minorHAnsi"/>
          <w:b/>
          <w:szCs w:val="24"/>
        </w:rPr>
        <w:t>RINKOS KONSULTACIJOS VYKDYMO APRAŠAS</w:t>
      </w:r>
    </w:p>
    <w:p w14:paraId="5DEFC952" w14:textId="77777777" w:rsidR="0057677F" w:rsidRPr="0084415E" w:rsidRDefault="0057677F" w:rsidP="0084415E">
      <w:pPr>
        <w:rPr>
          <w:rFonts w:asciiTheme="minorHAnsi" w:hAnsiTheme="minorHAnsi" w:cstheme="minorHAnsi"/>
          <w:szCs w:val="24"/>
        </w:rPr>
      </w:pPr>
    </w:p>
    <w:p w14:paraId="530B3FB5" w14:textId="0A58462E" w:rsidR="0057677F" w:rsidRPr="0084415E" w:rsidRDefault="00382341" w:rsidP="0084415E">
      <w:pPr>
        <w:pStyle w:val="BodyText"/>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253FEC">
        <w:rPr>
          <w:rFonts w:asciiTheme="minorHAnsi" w:hAnsiTheme="minorHAnsi" w:cstheme="minorHAnsi"/>
          <w:szCs w:val="24"/>
        </w:rPr>
        <w:t>sporto salės treniruoklių</w:t>
      </w:r>
      <w:r w:rsidR="004B2DBC" w:rsidRPr="004B2DBC">
        <w:rPr>
          <w:rFonts w:asciiTheme="minorHAnsi" w:hAnsiTheme="minorHAnsi" w:cstheme="minorHAnsi"/>
          <w:bCs/>
          <w:iCs/>
          <w:spacing w:val="-3"/>
          <w:szCs w:val="24"/>
        </w:rPr>
        <w:t xml:space="preserve">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14:paraId="7197D253" w14:textId="77777777"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Rinkos konsultacija skelbiama iki pirkimo pradžios. Rinkos konsultacija nėra skelbimas apie pirkimą ar išankstinis skelbimas apie p</w:t>
      </w:r>
      <w:r w:rsidR="00D862AE" w:rsidRPr="0084415E">
        <w:rPr>
          <w:rFonts w:asciiTheme="minorHAnsi" w:hAnsiTheme="minorHAnsi" w:cstheme="minorHAnsi"/>
          <w:szCs w:val="24"/>
        </w:rPr>
        <w:t>irkimą. Šios r</w:t>
      </w:r>
      <w:r w:rsidRPr="0084415E">
        <w:rPr>
          <w:rFonts w:asciiTheme="minorHAnsi" w:hAnsiTheme="minorHAnsi" w:cstheme="minorHAnsi"/>
          <w:szCs w:val="24"/>
        </w:rPr>
        <w:t>inkos konsultacijos paskelbimu dalyviai nėra kviečiami varžytis dėl pirkimo sutarties.</w:t>
      </w:r>
    </w:p>
    <w:p w14:paraId="686CB69B" w14:textId="77777777"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2DA64D46" w14:textId="77777777"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14:paraId="5FEF3EA9" w14:textId="2B61EC58"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 xml:space="preserve">ą užtikrinančius pirkimo dokumentus: pirkimo sąlygas, ekonominio naudingumo vertinimą, </w:t>
      </w:r>
      <w:r w:rsidR="00A17393" w:rsidRPr="0084415E">
        <w:rPr>
          <w:rFonts w:asciiTheme="minorHAnsi" w:hAnsiTheme="minorHAnsi" w:cstheme="minorHAnsi"/>
          <w:szCs w:val="24"/>
        </w:rPr>
        <w:t>sutarties sąlygas ir techninę</w:t>
      </w:r>
      <w:r w:rsidRPr="0084415E">
        <w:rPr>
          <w:rFonts w:asciiTheme="minorHAnsi" w:hAnsiTheme="minorHAnsi" w:cstheme="minorHAnsi"/>
          <w:szCs w:val="24"/>
        </w:rPr>
        <w:t xml:space="preserve"> </w:t>
      </w:r>
      <w:r w:rsidR="003D011D" w:rsidRPr="0084415E">
        <w:rPr>
          <w:rFonts w:asciiTheme="minorHAnsi" w:hAnsiTheme="minorHAnsi" w:cstheme="minorHAnsi"/>
          <w:szCs w:val="24"/>
        </w:rPr>
        <w:t>specifikaciją</w:t>
      </w:r>
      <w:r w:rsidR="00253FEC">
        <w:rPr>
          <w:rFonts w:asciiTheme="minorHAnsi" w:hAnsiTheme="minorHAnsi" w:cstheme="minorHAnsi"/>
          <w:szCs w:val="24"/>
        </w:rPr>
        <w:t xml:space="preserve"> </w:t>
      </w:r>
      <w:r w:rsidR="00FE2677" w:rsidRPr="0084415E">
        <w:rPr>
          <w:rFonts w:asciiTheme="minorHAnsi" w:hAnsiTheme="minorHAnsi" w:cstheme="minorHAnsi"/>
          <w:szCs w:val="24"/>
        </w:rPr>
        <w:t>ir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 xml:space="preserve">įvertinti realias rinkos galimybes profesionaliai </w:t>
      </w:r>
      <w:r w:rsidR="008236E9">
        <w:rPr>
          <w:rFonts w:asciiTheme="minorHAnsi" w:hAnsiTheme="minorHAnsi" w:cstheme="minorHAnsi"/>
          <w:szCs w:val="24"/>
        </w:rPr>
        <w:t>tiekti</w:t>
      </w:r>
      <w:r w:rsidRPr="0084415E">
        <w:rPr>
          <w:rFonts w:asciiTheme="minorHAnsi" w:hAnsiTheme="minorHAnsi" w:cstheme="minorHAnsi"/>
          <w:szCs w:val="24"/>
        </w:rPr>
        <w:t xml:space="preserve"> perkamas </w:t>
      </w:r>
      <w:r w:rsidR="008236E9">
        <w:rPr>
          <w:rFonts w:asciiTheme="minorHAnsi" w:hAnsiTheme="minorHAnsi" w:cstheme="minorHAnsi"/>
          <w:szCs w:val="24"/>
        </w:rPr>
        <w:t>prekes</w:t>
      </w:r>
      <w:r w:rsidRPr="0084415E">
        <w:rPr>
          <w:rFonts w:asciiTheme="minorHAnsi" w:hAnsiTheme="minorHAnsi" w:cstheme="minorHAnsi"/>
          <w:szCs w:val="24"/>
        </w:rPr>
        <w:t>,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14:paraId="7843B720" w14:textId="77777777"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14:paraId="58D54FBE" w14:textId="77777777"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14:paraId="0A611573" w14:textId="0C4D22A9"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A17393" w:rsidRPr="0084415E">
        <w:rPr>
          <w:rFonts w:asciiTheme="minorHAnsi" w:hAnsiTheme="minorHAnsi" w:cstheme="minorHAnsi"/>
          <w:szCs w:val="24"/>
        </w:rPr>
        <w:t xml:space="preserve">, </w:t>
      </w:r>
      <w:r w:rsidR="008236E9">
        <w:rPr>
          <w:rFonts w:asciiTheme="minorHAnsi" w:hAnsiTheme="minorHAnsi" w:cstheme="minorHAnsi"/>
          <w:szCs w:val="24"/>
        </w:rPr>
        <w:t>sutar</w:t>
      </w:r>
      <w:r w:rsidR="00DE004C">
        <w:rPr>
          <w:rFonts w:asciiTheme="minorHAnsi" w:hAnsiTheme="minorHAnsi" w:cstheme="minorHAnsi"/>
          <w:szCs w:val="24"/>
        </w:rPr>
        <w:t>ties</w:t>
      </w:r>
      <w:r w:rsidR="008236E9">
        <w:rPr>
          <w:rFonts w:asciiTheme="minorHAnsi" w:hAnsiTheme="minorHAnsi" w:cstheme="minorHAnsi"/>
          <w:szCs w:val="24"/>
        </w:rPr>
        <w:t xml:space="preserve"> projekt</w:t>
      </w:r>
      <w:r w:rsidR="00DE004C">
        <w:rPr>
          <w:rFonts w:asciiTheme="minorHAnsi" w:hAnsiTheme="minorHAnsi" w:cstheme="minorHAnsi"/>
          <w:szCs w:val="24"/>
        </w:rPr>
        <w:t>u</w:t>
      </w:r>
      <w:r w:rsidR="00A17393" w:rsidRPr="0084415E">
        <w:rPr>
          <w:rFonts w:asciiTheme="minorHAnsi" w:hAnsiTheme="minorHAnsi" w:cstheme="minorHAnsi"/>
          <w:szCs w:val="24"/>
        </w:rPr>
        <w:t>, pirkimo sąlygomis ir kitais pirkimo dokumentais,</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yperlink"/>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14:paraId="4980A60F" w14:textId="7D1A15DB"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(pirk</w:t>
      </w:r>
      <w:r w:rsidR="00BB7EBB" w:rsidRPr="0084415E">
        <w:rPr>
          <w:rFonts w:asciiTheme="minorHAnsi" w:hAnsiTheme="minorHAnsi" w:cstheme="minorHAnsi"/>
          <w:szCs w:val="24"/>
        </w:rPr>
        <w:t>imo sąlygos,</w:t>
      </w:r>
      <w:r w:rsidR="008236E9">
        <w:rPr>
          <w:rFonts w:asciiTheme="minorHAnsi" w:hAnsiTheme="minorHAnsi" w:cstheme="minorHAnsi"/>
          <w:szCs w:val="24"/>
        </w:rPr>
        <w:t xml:space="preserve"> sutar</w:t>
      </w:r>
      <w:r w:rsidR="00DE004C">
        <w:rPr>
          <w:rFonts w:asciiTheme="minorHAnsi" w:hAnsiTheme="minorHAnsi" w:cstheme="minorHAnsi"/>
          <w:szCs w:val="24"/>
        </w:rPr>
        <w:t>ties</w:t>
      </w:r>
      <w:r w:rsidR="008236E9">
        <w:rPr>
          <w:rFonts w:asciiTheme="minorHAnsi" w:hAnsiTheme="minorHAnsi" w:cstheme="minorHAnsi"/>
          <w:szCs w:val="24"/>
        </w:rPr>
        <w:t xml:space="preserve"> projekta</w:t>
      </w:r>
      <w:r w:rsidR="00DE004C">
        <w:rPr>
          <w:rFonts w:asciiTheme="minorHAnsi" w:hAnsiTheme="minorHAnsi" w:cstheme="minorHAnsi"/>
          <w:szCs w:val="24"/>
        </w:rPr>
        <w:t>s</w:t>
      </w:r>
      <w:r w:rsidR="00AB6747" w:rsidRPr="0084415E">
        <w:rPr>
          <w:rFonts w:asciiTheme="minorHAnsi" w:hAnsiTheme="minorHAnsi" w:cstheme="minorHAnsi"/>
          <w:szCs w:val="24"/>
        </w:rPr>
        <w:t>, techninė</w:t>
      </w:r>
      <w:r w:rsidR="003D011D" w:rsidRPr="0084415E">
        <w:rPr>
          <w:rFonts w:asciiTheme="minorHAnsi" w:hAnsiTheme="minorHAnsi" w:cstheme="minorHAnsi"/>
          <w:szCs w:val="24"/>
        </w:rPr>
        <w:t xml:space="preserve"> specifikacija</w:t>
      </w:r>
      <w:r w:rsidR="00BB7EBB" w:rsidRPr="0084415E">
        <w:rPr>
          <w:rFonts w:asciiTheme="minorHAnsi" w:hAnsiTheme="minorHAnsi" w:cstheme="minorHAnsi"/>
          <w:szCs w:val="24"/>
        </w:rPr>
        <w:t>, pirkimo sąlygų priedai</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14:paraId="676F59A6" w14:textId="77777777"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14:paraId="35CF2B18" w14:textId="77777777" w:rsidR="00B23532" w:rsidRPr="0084415E" w:rsidRDefault="00B23532" w:rsidP="0084415E">
      <w:pPr>
        <w:pStyle w:val="ListParagraph"/>
        <w:numPr>
          <w:ilvl w:val="0"/>
          <w:numId w:val="2"/>
        </w:numPr>
        <w:spacing w:after="0" w:line="276" w:lineRule="auto"/>
        <w:rPr>
          <w:rFonts w:cstheme="minorHAnsi"/>
          <w:sz w:val="24"/>
          <w:szCs w:val="24"/>
        </w:rPr>
      </w:pPr>
      <w:r w:rsidRPr="0084415E">
        <w:rPr>
          <w:rFonts w:cstheme="minorHAnsi"/>
          <w:sz w:val="24"/>
          <w:szCs w:val="24"/>
        </w:rPr>
        <w:t>Atstovaujamą įmonę, jos kontaktus;</w:t>
      </w:r>
    </w:p>
    <w:p w14:paraId="67B4FFDF" w14:textId="77777777" w:rsidR="001F29B7" w:rsidRPr="0084415E" w:rsidRDefault="00B23532" w:rsidP="0084415E">
      <w:pPr>
        <w:pStyle w:val="ListParagraph"/>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14:paraId="25C90B25" w14:textId="77777777"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14:paraId="2CBD4AF5" w14:textId="49F0EAC0"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yperlink"/>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būtina aiškiai nurodyti, kuri informacija yra konfidenciali. Pastabas ir (ar) pasiūlymus privaloma pateikti </w:t>
      </w:r>
      <w:r w:rsidR="00F51177" w:rsidRPr="0084415E">
        <w:rPr>
          <w:rFonts w:asciiTheme="minorHAnsi" w:hAnsiTheme="minorHAnsi" w:cstheme="minorHAnsi"/>
          <w:b/>
          <w:szCs w:val="24"/>
        </w:rPr>
        <w:t xml:space="preserve">iki </w:t>
      </w:r>
      <w:r w:rsidR="008236E9" w:rsidRPr="006D247E">
        <w:rPr>
          <w:rFonts w:asciiTheme="minorHAnsi" w:hAnsiTheme="minorHAnsi" w:cstheme="minorHAnsi"/>
          <w:b/>
          <w:szCs w:val="24"/>
        </w:rPr>
        <w:t>2026</w:t>
      </w:r>
      <w:r w:rsidR="0051490D" w:rsidRPr="006D247E">
        <w:rPr>
          <w:rFonts w:asciiTheme="minorHAnsi" w:hAnsiTheme="minorHAnsi" w:cstheme="minorHAnsi"/>
          <w:b/>
          <w:szCs w:val="24"/>
        </w:rPr>
        <w:t>-0</w:t>
      </w:r>
      <w:r w:rsidR="00DE004C" w:rsidRPr="006D247E">
        <w:rPr>
          <w:rFonts w:asciiTheme="minorHAnsi" w:hAnsiTheme="minorHAnsi" w:cstheme="minorHAnsi"/>
          <w:b/>
          <w:szCs w:val="24"/>
        </w:rPr>
        <w:t>4</w:t>
      </w:r>
      <w:r w:rsidR="00972A7C" w:rsidRPr="006D247E">
        <w:rPr>
          <w:rFonts w:asciiTheme="minorHAnsi" w:hAnsiTheme="minorHAnsi" w:cstheme="minorHAnsi"/>
          <w:b/>
          <w:szCs w:val="24"/>
        </w:rPr>
        <w:t>-</w:t>
      </w:r>
      <w:r w:rsidR="00DE004C" w:rsidRPr="006D247E">
        <w:rPr>
          <w:rFonts w:asciiTheme="minorHAnsi" w:hAnsiTheme="minorHAnsi" w:cstheme="minorHAnsi"/>
          <w:b/>
          <w:szCs w:val="24"/>
        </w:rPr>
        <w:t>1</w:t>
      </w:r>
      <w:r w:rsidR="006D247E" w:rsidRPr="006D247E">
        <w:rPr>
          <w:rFonts w:asciiTheme="minorHAnsi" w:hAnsiTheme="minorHAnsi" w:cstheme="minorHAnsi"/>
          <w:b/>
          <w:szCs w:val="24"/>
        </w:rPr>
        <w:t>4</w:t>
      </w:r>
      <w:r w:rsidR="00382341" w:rsidRPr="006D247E">
        <w:rPr>
          <w:rFonts w:asciiTheme="minorHAnsi" w:hAnsiTheme="minorHAnsi" w:cstheme="minorHAnsi"/>
          <w:b/>
          <w:szCs w:val="24"/>
        </w:rPr>
        <w:t xml:space="preserve"> </w:t>
      </w:r>
      <w:r w:rsidR="002C022E" w:rsidRPr="006D247E">
        <w:rPr>
          <w:rFonts w:asciiTheme="minorHAnsi" w:hAnsiTheme="minorHAnsi" w:cstheme="minorHAnsi"/>
          <w:b/>
          <w:szCs w:val="24"/>
        </w:rPr>
        <w:t>1</w:t>
      </w:r>
      <w:r w:rsidR="006D247E" w:rsidRPr="006D247E">
        <w:rPr>
          <w:rFonts w:asciiTheme="minorHAnsi" w:hAnsiTheme="minorHAnsi" w:cstheme="minorHAnsi"/>
          <w:b/>
          <w:szCs w:val="24"/>
        </w:rPr>
        <w:t>7</w:t>
      </w:r>
      <w:r w:rsidR="00142E27" w:rsidRPr="006D247E">
        <w:rPr>
          <w:rFonts w:asciiTheme="minorHAnsi" w:hAnsiTheme="minorHAnsi" w:cstheme="minorHAnsi"/>
          <w:b/>
          <w:szCs w:val="24"/>
        </w:rPr>
        <w:t xml:space="preserve"> </w:t>
      </w:r>
      <w:r w:rsidR="00583FB2" w:rsidRPr="006D247E">
        <w:rPr>
          <w:rFonts w:asciiTheme="minorHAnsi" w:hAnsiTheme="minorHAnsi" w:cstheme="minorHAnsi"/>
          <w:b/>
          <w:szCs w:val="24"/>
        </w:rPr>
        <w:t>val.</w:t>
      </w:r>
      <w:r w:rsidR="00C14F81" w:rsidRPr="006D247E">
        <w:rPr>
          <w:rFonts w:asciiTheme="minorHAnsi" w:hAnsiTheme="minorHAnsi" w:cstheme="minorHAnsi"/>
          <w:b/>
          <w:szCs w:val="24"/>
        </w:rPr>
        <w:t xml:space="preserve"> </w:t>
      </w:r>
      <w:r w:rsidRPr="006D247E">
        <w:rPr>
          <w:rFonts w:asciiTheme="minorHAnsi" w:hAnsiTheme="minorHAnsi" w:cstheme="minorHAnsi"/>
          <w:b/>
          <w:szCs w:val="24"/>
        </w:rPr>
        <w:t>(imtinai),</w:t>
      </w:r>
      <w:r w:rsidRPr="006D247E">
        <w:rPr>
          <w:rFonts w:asciiTheme="minorHAnsi" w:hAnsiTheme="minorHAnsi" w:cstheme="minorHAnsi"/>
          <w:szCs w:val="24"/>
        </w:rPr>
        <w:t xml:space="preserve"> lietuvių</w:t>
      </w:r>
      <w:r w:rsidRPr="0084415E">
        <w:rPr>
          <w:rFonts w:asciiTheme="minorHAnsi" w:hAnsiTheme="minorHAnsi" w:cstheme="minorHAnsi"/>
          <w:szCs w:val="24"/>
        </w:rPr>
        <w:t xml:space="preserve"> kalba.</w:t>
      </w:r>
    </w:p>
    <w:p w14:paraId="74F15B8A" w14:textId="77777777"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konsultacijos metu siekiama aptarti šiuos klausimus:</w:t>
      </w:r>
    </w:p>
    <w:p w14:paraId="6A51A25C" w14:textId="77777777" w:rsidR="00B23532" w:rsidRPr="0084415E" w:rsidRDefault="00B23532" w:rsidP="0084415E">
      <w:pPr>
        <w:ind w:firstLine="851"/>
        <w:rPr>
          <w:rFonts w:asciiTheme="minorHAnsi" w:hAnsiTheme="minorHAnsi" w:cstheme="minorHAnsi"/>
          <w:szCs w:val="24"/>
        </w:rPr>
      </w:pPr>
    </w:p>
    <w:p w14:paraId="58CE8C8C" w14:textId="77777777" w:rsidR="008236E9" w:rsidRDefault="008236E9" w:rsidP="0084415E">
      <w:pPr>
        <w:ind w:right="-563"/>
        <w:rPr>
          <w:rFonts w:asciiTheme="minorHAnsi" w:eastAsia="Times New Roman" w:hAnsiTheme="minorHAnsi" w:cstheme="minorHAnsi"/>
          <w:b/>
          <w:bCs/>
          <w:color w:val="000000"/>
          <w:szCs w:val="24"/>
          <w:lang w:eastAsia="lt-LT"/>
        </w:rPr>
      </w:pPr>
    </w:p>
    <w:p w14:paraId="06F2AAA2" w14:textId="77777777"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lastRenderedPageBreak/>
        <w:t>Rinkos konsultacijos metu siekiama aptarti šiuos klausimus:</w:t>
      </w:r>
    </w:p>
    <w:p w14:paraId="2688BF2D" w14:textId="77777777"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TableGrid"/>
        <w:tblW w:w="9639" w:type="dxa"/>
        <w:tblInd w:w="-5" w:type="dxa"/>
        <w:tblLook w:val="04A0" w:firstRow="1" w:lastRow="0" w:firstColumn="1" w:lastColumn="0" w:noHBand="0" w:noVBand="1"/>
      </w:tblPr>
      <w:tblGrid>
        <w:gridCol w:w="9639"/>
      </w:tblGrid>
      <w:tr w:rsidR="00CE4639" w:rsidRPr="0084415E" w14:paraId="0F5A26AD" w14:textId="77777777" w:rsidTr="006F308E">
        <w:trPr>
          <w:trHeight w:val="861"/>
        </w:trPr>
        <w:tc>
          <w:tcPr>
            <w:tcW w:w="9639" w:type="dxa"/>
            <w:tcBorders>
              <w:bottom w:val="dotted" w:sz="4" w:space="0" w:color="auto"/>
            </w:tcBorders>
          </w:tcPr>
          <w:p w14:paraId="671AEF45" w14:textId="4FED49DB" w:rsidR="00CE4639" w:rsidRPr="0084415E" w:rsidRDefault="00C14F81" w:rsidP="008236E9">
            <w:pPr>
              <w:pStyle w:val="ListParagraph"/>
              <w:numPr>
                <w:ilvl w:val="0"/>
                <w:numId w:val="3"/>
              </w:numPr>
              <w:spacing w:after="0" w:line="276" w:lineRule="auto"/>
              <w:ind w:left="0"/>
              <w:jc w:val="both"/>
              <w:rPr>
                <w:rFonts w:cstheme="minorHAnsi"/>
                <w:sz w:val="24"/>
                <w:szCs w:val="24"/>
              </w:rPr>
            </w:pPr>
            <w:r w:rsidRPr="0084415E">
              <w:rPr>
                <w:rFonts w:eastAsia="Times New Roman" w:cstheme="minorHAnsi"/>
                <w:color w:val="000000"/>
                <w:sz w:val="24"/>
                <w:szCs w:val="24"/>
                <w:lang w:eastAsia="lt-LT"/>
              </w:rPr>
              <w:t xml:space="preserve">1. </w:t>
            </w:r>
            <w:r w:rsidR="00CE4639" w:rsidRPr="0084415E">
              <w:rPr>
                <w:rFonts w:eastAsia="Times New Roman" w:cstheme="minorHAnsi"/>
                <w:color w:val="000000"/>
                <w:sz w:val="24"/>
                <w:szCs w:val="24"/>
                <w:lang w:eastAsia="lt-LT"/>
              </w:rPr>
              <w:t>Ar</w:t>
            </w:r>
            <w:r w:rsidR="004D0D59" w:rsidRPr="0084415E">
              <w:rPr>
                <w:rFonts w:eastAsia="Times New Roman" w:cstheme="minorHAnsi"/>
                <w:color w:val="000000"/>
                <w:sz w:val="24"/>
                <w:szCs w:val="24"/>
                <w:lang w:eastAsia="lt-LT"/>
              </w:rPr>
              <w:t xml:space="preserve"> </w:t>
            </w:r>
            <w:r w:rsidR="004B2DBC">
              <w:rPr>
                <w:rFonts w:eastAsia="Times New Roman" w:cstheme="minorHAnsi"/>
                <w:color w:val="000000"/>
                <w:sz w:val="24"/>
                <w:szCs w:val="24"/>
                <w:lang w:eastAsia="lt-LT"/>
              </w:rPr>
              <w:t>sutar</w:t>
            </w:r>
            <w:r w:rsidR="00DE004C">
              <w:rPr>
                <w:rFonts w:eastAsia="Times New Roman" w:cstheme="minorHAnsi"/>
                <w:color w:val="000000"/>
                <w:sz w:val="24"/>
                <w:szCs w:val="24"/>
                <w:lang w:eastAsia="lt-LT"/>
              </w:rPr>
              <w:t>ties</w:t>
            </w:r>
            <w:r w:rsidR="004B2DBC">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projekt</w:t>
            </w:r>
            <w:r w:rsidR="00DE004C">
              <w:rPr>
                <w:rFonts w:eastAsia="Times New Roman" w:cstheme="minorHAnsi"/>
                <w:color w:val="000000"/>
                <w:sz w:val="24"/>
                <w:szCs w:val="24"/>
                <w:lang w:eastAsia="lt-LT"/>
              </w:rPr>
              <w:t>e</w:t>
            </w:r>
            <w:r w:rsidR="00AB6747" w:rsidRPr="0084415E">
              <w:rPr>
                <w:rFonts w:eastAsia="Times New Roman" w:cstheme="minorHAnsi"/>
                <w:color w:val="000000"/>
                <w:sz w:val="24"/>
                <w:szCs w:val="24"/>
                <w:lang w:eastAsia="lt-LT"/>
              </w:rPr>
              <w:t xml:space="preserve"> ir </w:t>
            </w:r>
            <w:r w:rsidR="00A17393" w:rsidRPr="0084415E">
              <w:rPr>
                <w:rFonts w:eastAsia="Times New Roman" w:cstheme="minorHAnsi"/>
                <w:color w:val="000000"/>
                <w:sz w:val="24"/>
                <w:szCs w:val="24"/>
                <w:lang w:eastAsia="lt-LT"/>
              </w:rPr>
              <w:t>techninėje</w:t>
            </w:r>
            <w:r w:rsidR="003D011D" w:rsidRPr="0084415E">
              <w:rPr>
                <w:rFonts w:eastAsia="Times New Roman" w:cstheme="minorHAnsi"/>
                <w:color w:val="000000"/>
                <w:sz w:val="24"/>
                <w:szCs w:val="24"/>
                <w:lang w:eastAsia="lt-LT"/>
              </w:rPr>
              <w:t xml:space="preserve"> specifikacijoje</w:t>
            </w:r>
            <w:r w:rsidR="00A17393" w:rsidRPr="0084415E">
              <w:rPr>
                <w:rFonts w:eastAsia="Times New Roman" w:cstheme="minorHAnsi"/>
                <w:color w:val="000000"/>
                <w:sz w:val="24"/>
                <w:szCs w:val="24"/>
                <w:lang w:eastAsia="lt-LT"/>
              </w:rPr>
              <w:t xml:space="preserve"> nurodytas pirkimo objektas</w:t>
            </w:r>
            <w:r w:rsidR="00D979F7"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yra aišku</w:t>
            </w:r>
            <w:r w:rsidR="00CE4639" w:rsidRPr="0084415E">
              <w:rPr>
                <w:rFonts w:eastAsia="Times New Roman" w:cstheme="minorHAnsi"/>
                <w:color w:val="000000"/>
                <w:sz w:val="24"/>
                <w:szCs w:val="24"/>
                <w:lang w:eastAsia="lt-LT"/>
              </w:rPr>
              <w:t xml:space="preserve">s? </w:t>
            </w:r>
            <w:r w:rsidR="00A17393" w:rsidRPr="0084415E">
              <w:rPr>
                <w:rFonts w:eastAsia="Times New Roman" w:cstheme="minorHAnsi"/>
                <w:color w:val="000000"/>
                <w:sz w:val="24"/>
                <w:szCs w:val="24"/>
                <w:lang w:eastAsia="lt-LT"/>
              </w:rPr>
              <w:t>Ar aiškū</w:t>
            </w:r>
            <w:r w:rsidR="00382341" w:rsidRPr="0084415E">
              <w:rPr>
                <w:rFonts w:eastAsia="Times New Roman" w:cstheme="minorHAnsi"/>
                <w:color w:val="000000"/>
                <w:sz w:val="24"/>
                <w:szCs w:val="24"/>
                <w:lang w:eastAsia="lt-LT"/>
              </w:rPr>
              <w:t xml:space="preserve">s ir tinkamai suformuluoti keliami reikalavimai </w:t>
            </w:r>
            <w:r w:rsidR="008236E9">
              <w:rPr>
                <w:rFonts w:eastAsia="Times New Roman" w:cstheme="minorHAnsi"/>
                <w:color w:val="000000"/>
                <w:sz w:val="24"/>
                <w:szCs w:val="24"/>
                <w:lang w:eastAsia="lt-LT"/>
              </w:rPr>
              <w:t>prekėms</w:t>
            </w:r>
            <w:r w:rsidR="00382341" w:rsidRPr="0084415E">
              <w:rPr>
                <w:rFonts w:eastAsia="Times New Roman" w:cstheme="minorHAnsi"/>
                <w:color w:val="000000"/>
                <w:sz w:val="24"/>
                <w:szCs w:val="24"/>
                <w:lang w:eastAsia="lt-LT"/>
              </w:rPr>
              <w:t xml:space="preserve">? </w:t>
            </w:r>
            <w:r w:rsidR="00571031" w:rsidRPr="0084415E">
              <w:rPr>
                <w:rFonts w:eastAsia="Times New Roman" w:cstheme="minorHAnsi"/>
                <w:color w:val="000000"/>
                <w:sz w:val="24"/>
                <w:szCs w:val="24"/>
                <w:lang w:eastAsia="lt-LT"/>
              </w:rPr>
              <w:t xml:space="preserve">Ar yra aiški </w:t>
            </w:r>
            <w:r w:rsidR="003E2A55" w:rsidRPr="0084415E">
              <w:rPr>
                <w:rFonts w:eastAsia="Times New Roman" w:cstheme="minorHAnsi"/>
                <w:color w:val="000000"/>
                <w:sz w:val="24"/>
                <w:szCs w:val="24"/>
                <w:lang w:eastAsia="lt-LT"/>
              </w:rPr>
              <w:t xml:space="preserve">apimtis? </w:t>
            </w:r>
            <w:r w:rsidR="00583FB2" w:rsidRPr="0084415E">
              <w:rPr>
                <w:rFonts w:eastAsia="Times New Roman" w:cstheme="minorHAnsi"/>
                <w:color w:val="000000"/>
                <w:sz w:val="24"/>
                <w:szCs w:val="24"/>
                <w:lang w:eastAsia="lt-LT"/>
              </w:rPr>
              <w:t xml:space="preserve">Jei ne, prašome </w:t>
            </w:r>
            <w:r w:rsidR="00CE4639" w:rsidRPr="0084415E">
              <w:rPr>
                <w:rFonts w:eastAsia="Times New Roman" w:cstheme="minorHAnsi"/>
                <w:color w:val="000000"/>
                <w:sz w:val="24"/>
                <w:szCs w:val="24"/>
                <w:lang w:eastAsia="lt-LT"/>
              </w:rPr>
              <w:t xml:space="preserve">nurodyti, kas neaišku ir ką turėtumėme patikslinti. </w:t>
            </w:r>
          </w:p>
        </w:tc>
      </w:tr>
      <w:tr w:rsidR="00CE4639" w:rsidRPr="0084415E" w14:paraId="2A1BD34D" w14:textId="77777777" w:rsidTr="003D011D">
        <w:tc>
          <w:tcPr>
            <w:tcW w:w="9639" w:type="dxa"/>
            <w:tcBorders>
              <w:bottom w:val="dotted" w:sz="4" w:space="0" w:color="auto"/>
            </w:tcBorders>
          </w:tcPr>
          <w:p w14:paraId="108A70F3" w14:textId="3D0BD74E" w:rsidR="00CE4639" w:rsidRPr="0084415E" w:rsidRDefault="00C14F81" w:rsidP="00CC5F56">
            <w:pPr>
              <w:pStyle w:val="ListParagraph"/>
              <w:numPr>
                <w:ilvl w:val="0"/>
                <w:numId w:val="3"/>
              </w:numPr>
              <w:spacing w:after="0" w:line="276" w:lineRule="auto"/>
              <w:ind w:left="0"/>
              <w:jc w:val="both"/>
              <w:rPr>
                <w:rFonts w:cstheme="minorHAnsi"/>
                <w:sz w:val="24"/>
                <w:szCs w:val="24"/>
              </w:rPr>
            </w:pPr>
            <w:r w:rsidRPr="0084415E">
              <w:rPr>
                <w:rFonts w:cstheme="minorHAnsi"/>
                <w:sz w:val="24"/>
                <w:szCs w:val="24"/>
              </w:rPr>
              <w:t xml:space="preserve">2. </w:t>
            </w:r>
            <w:r w:rsidR="004D0D59" w:rsidRPr="0084415E">
              <w:rPr>
                <w:rFonts w:cstheme="minorHAnsi"/>
                <w:sz w:val="24"/>
                <w:szCs w:val="24"/>
              </w:rPr>
              <w:t xml:space="preserve">Ar </w:t>
            </w:r>
            <w:r w:rsidR="004B2DBC" w:rsidRPr="004B2DBC">
              <w:rPr>
                <w:rFonts w:cstheme="minorHAnsi"/>
                <w:sz w:val="24"/>
                <w:szCs w:val="24"/>
              </w:rPr>
              <w:t>sutar</w:t>
            </w:r>
            <w:r w:rsidR="00DE004C">
              <w:rPr>
                <w:rFonts w:cstheme="minorHAnsi"/>
                <w:sz w:val="24"/>
                <w:szCs w:val="24"/>
              </w:rPr>
              <w:t>ties</w:t>
            </w:r>
            <w:r w:rsidR="004B2DBC" w:rsidRPr="004B2DBC">
              <w:rPr>
                <w:rFonts w:cstheme="minorHAnsi"/>
                <w:sz w:val="24"/>
                <w:szCs w:val="24"/>
              </w:rPr>
              <w:t xml:space="preserve"> projekt</w:t>
            </w:r>
            <w:r w:rsidR="00DE004C">
              <w:rPr>
                <w:rFonts w:cstheme="minorHAnsi"/>
                <w:sz w:val="24"/>
                <w:szCs w:val="24"/>
              </w:rPr>
              <w:t>e</w:t>
            </w:r>
            <w:r w:rsidR="004B2DBC" w:rsidRPr="004B2DBC">
              <w:rPr>
                <w:rFonts w:cstheme="minorHAnsi"/>
                <w:sz w:val="24"/>
                <w:szCs w:val="24"/>
              </w:rPr>
              <w:t xml:space="preserve"> </w:t>
            </w:r>
            <w:r w:rsidR="00AB6747" w:rsidRPr="0084415E">
              <w:rPr>
                <w:rFonts w:cstheme="minorHAnsi"/>
                <w:sz w:val="24"/>
                <w:szCs w:val="24"/>
              </w:rPr>
              <w:t xml:space="preserve">ir </w:t>
            </w:r>
            <w:r w:rsidR="00A17393" w:rsidRPr="0084415E">
              <w:rPr>
                <w:rFonts w:cstheme="minorHAnsi"/>
                <w:sz w:val="24"/>
                <w:szCs w:val="24"/>
              </w:rPr>
              <w:t>techninėj</w:t>
            </w:r>
            <w:r w:rsidR="004D0D59" w:rsidRPr="0084415E">
              <w:rPr>
                <w:rFonts w:cstheme="minorHAnsi"/>
                <w:sz w:val="24"/>
                <w:szCs w:val="24"/>
              </w:rPr>
              <w:t xml:space="preserve">e </w:t>
            </w:r>
            <w:r w:rsidR="003D011D" w:rsidRPr="0084415E">
              <w:rPr>
                <w:rFonts w:cstheme="minorHAnsi"/>
                <w:sz w:val="24"/>
                <w:szCs w:val="24"/>
              </w:rPr>
              <w:t xml:space="preserve">specifikacijoje </w:t>
            </w:r>
            <w:r w:rsidR="00CE4639" w:rsidRPr="0084415E">
              <w:rPr>
                <w:rFonts w:cstheme="minorHAnsi"/>
                <w:sz w:val="24"/>
                <w:szCs w:val="24"/>
              </w:rPr>
              <w:t xml:space="preserve">yra visa informacija, reikalinga tinkamam pasiūlymo parengimui? </w:t>
            </w:r>
          </w:p>
        </w:tc>
      </w:tr>
      <w:tr w:rsidR="00CE4639" w:rsidRPr="0084415E" w14:paraId="14EA3252" w14:textId="77777777" w:rsidTr="003D011D">
        <w:tc>
          <w:tcPr>
            <w:tcW w:w="9639" w:type="dxa"/>
            <w:tcBorders>
              <w:bottom w:val="dotted" w:sz="4" w:space="0" w:color="auto"/>
            </w:tcBorders>
          </w:tcPr>
          <w:p w14:paraId="0885ED38" w14:textId="49A828CF" w:rsidR="00CE4639" w:rsidRPr="0084415E" w:rsidRDefault="008236E9" w:rsidP="0084415E">
            <w:pPr>
              <w:spacing w:line="276" w:lineRule="auto"/>
              <w:rPr>
                <w:rFonts w:cstheme="minorHAnsi"/>
                <w:sz w:val="24"/>
                <w:szCs w:val="24"/>
              </w:rPr>
            </w:pPr>
            <w:r>
              <w:rPr>
                <w:rFonts w:cstheme="minorHAnsi"/>
                <w:sz w:val="24"/>
                <w:szCs w:val="24"/>
              </w:rPr>
              <w:t xml:space="preserve">3. Ar aiški </w:t>
            </w:r>
            <w:r w:rsidR="00DE004C">
              <w:rPr>
                <w:rFonts w:cstheme="minorHAnsi"/>
                <w:sz w:val="24"/>
                <w:szCs w:val="24"/>
              </w:rPr>
              <w:t>techninė specifikacija</w:t>
            </w:r>
            <w:r>
              <w:rPr>
                <w:rFonts w:cstheme="minorHAnsi"/>
                <w:sz w:val="24"/>
                <w:szCs w:val="24"/>
              </w:rPr>
              <w:t>?</w:t>
            </w:r>
          </w:p>
        </w:tc>
      </w:tr>
      <w:tr w:rsidR="0084415E" w:rsidRPr="0084415E" w14:paraId="24FE5B65" w14:textId="77777777" w:rsidTr="003D011D">
        <w:tc>
          <w:tcPr>
            <w:tcW w:w="9639" w:type="dxa"/>
            <w:tcBorders>
              <w:bottom w:val="single" w:sz="4" w:space="0" w:color="auto"/>
            </w:tcBorders>
          </w:tcPr>
          <w:p w14:paraId="0BF083D6" w14:textId="4F82AAAD" w:rsidR="0084415E" w:rsidRPr="0084415E" w:rsidRDefault="00DE004C" w:rsidP="0084415E">
            <w:pPr>
              <w:spacing w:line="276" w:lineRule="auto"/>
              <w:rPr>
                <w:rFonts w:cstheme="minorHAnsi"/>
                <w:sz w:val="24"/>
                <w:szCs w:val="24"/>
              </w:rPr>
            </w:pPr>
            <w:r>
              <w:rPr>
                <w:rFonts w:cstheme="minorHAnsi"/>
                <w:sz w:val="24"/>
                <w:szCs w:val="24"/>
              </w:rPr>
              <w:t>4</w:t>
            </w:r>
            <w:r w:rsidR="0084415E" w:rsidRPr="0084415E">
              <w:rPr>
                <w:rFonts w:cstheme="minorHAnsi"/>
                <w:sz w:val="24"/>
                <w:szCs w:val="24"/>
              </w:rPr>
              <w:t>. Ar ekonominio naudingumo vertinimo kriterijai yra aiškūs ir tinkamai suformuluoti?</w:t>
            </w:r>
          </w:p>
        </w:tc>
      </w:tr>
      <w:tr w:rsidR="005B2C2C" w:rsidRPr="0084415E" w14:paraId="28A9A0FA" w14:textId="77777777" w:rsidTr="003D011D">
        <w:tc>
          <w:tcPr>
            <w:tcW w:w="9639" w:type="dxa"/>
            <w:tcBorders>
              <w:bottom w:val="single" w:sz="4" w:space="0" w:color="auto"/>
            </w:tcBorders>
          </w:tcPr>
          <w:p w14:paraId="747E344F" w14:textId="769E81D4" w:rsidR="005B2C2C" w:rsidRPr="005B2C2C" w:rsidRDefault="005B2C2C" w:rsidP="0084415E">
            <w:pPr>
              <w:rPr>
                <w:rFonts w:cstheme="minorHAnsi"/>
                <w:sz w:val="24"/>
                <w:szCs w:val="24"/>
              </w:rPr>
            </w:pPr>
            <w:r w:rsidRPr="005B2C2C">
              <w:rPr>
                <w:rFonts w:cstheme="minorHAnsi"/>
                <w:sz w:val="24"/>
                <w:szCs w:val="24"/>
              </w:rPr>
              <w:t>5. ar pakankama pirkimui skirta lėšų suma – 84 806,48 Eur su PVM?</w:t>
            </w:r>
          </w:p>
        </w:tc>
      </w:tr>
      <w:tr w:rsidR="00945386" w:rsidRPr="0084415E" w14:paraId="5461C00B" w14:textId="77777777" w:rsidTr="003D011D">
        <w:tc>
          <w:tcPr>
            <w:tcW w:w="9639" w:type="dxa"/>
            <w:tcBorders>
              <w:top w:val="single" w:sz="4" w:space="0" w:color="auto"/>
            </w:tcBorders>
          </w:tcPr>
          <w:p w14:paraId="4D050370" w14:textId="236210E5" w:rsidR="00945386" w:rsidRPr="005B2C2C" w:rsidRDefault="005B2C2C" w:rsidP="008236E9">
            <w:pPr>
              <w:spacing w:line="276" w:lineRule="auto"/>
              <w:rPr>
                <w:rFonts w:eastAsia="Times New Roman" w:cstheme="minorHAnsi"/>
                <w:color w:val="000000"/>
                <w:sz w:val="24"/>
                <w:szCs w:val="24"/>
                <w:lang w:eastAsia="lt-LT"/>
              </w:rPr>
            </w:pPr>
            <w:r w:rsidRPr="005B2C2C">
              <w:rPr>
                <w:rFonts w:eastAsia="Calibri" w:cstheme="minorHAnsi"/>
                <w:sz w:val="24"/>
                <w:szCs w:val="24"/>
              </w:rPr>
              <w:t>6</w:t>
            </w:r>
            <w:r w:rsidR="00945386" w:rsidRPr="005B2C2C">
              <w:rPr>
                <w:rFonts w:eastAsia="Calibri" w:cstheme="minorHAnsi"/>
                <w:sz w:val="24"/>
                <w:szCs w:val="24"/>
              </w:rPr>
              <w:t xml:space="preserve">. Prašome įvardyti kitą, Jūsų nuomone, reikšmingą informaciją šių </w:t>
            </w:r>
            <w:r w:rsidR="008236E9" w:rsidRPr="005B2C2C">
              <w:rPr>
                <w:rFonts w:eastAsia="Calibri" w:cstheme="minorHAnsi"/>
                <w:sz w:val="24"/>
                <w:szCs w:val="24"/>
              </w:rPr>
              <w:t>prekių</w:t>
            </w:r>
            <w:r w:rsidR="00B2586B" w:rsidRPr="005B2C2C">
              <w:rPr>
                <w:rFonts w:eastAsia="Calibri" w:cstheme="minorHAnsi"/>
                <w:sz w:val="24"/>
                <w:szCs w:val="24"/>
              </w:rPr>
              <w:t xml:space="preserve"> </w:t>
            </w:r>
            <w:r w:rsidR="008236E9" w:rsidRPr="005B2C2C">
              <w:rPr>
                <w:rFonts w:eastAsia="Calibri" w:cstheme="minorHAnsi"/>
                <w:sz w:val="24"/>
                <w:szCs w:val="24"/>
              </w:rPr>
              <w:t>tiekimui</w:t>
            </w:r>
            <w:r w:rsidR="00945386" w:rsidRPr="005B2C2C">
              <w:rPr>
                <w:rFonts w:eastAsia="Calibri" w:cstheme="minorHAnsi"/>
                <w:sz w:val="24"/>
                <w:szCs w:val="24"/>
              </w:rPr>
              <w:t>.</w:t>
            </w:r>
          </w:p>
        </w:tc>
      </w:tr>
    </w:tbl>
    <w:p w14:paraId="45115677" w14:textId="77777777" w:rsidR="00CE4639" w:rsidRPr="0084415E" w:rsidRDefault="00CE4639" w:rsidP="0084415E">
      <w:pPr>
        <w:rPr>
          <w:rFonts w:asciiTheme="minorHAnsi" w:eastAsia="Calibri" w:hAnsiTheme="minorHAnsi" w:cstheme="minorHAnsi"/>
          <w:szCs w:val="24"/>
        </w:rPr>
      </w:pPr>
    </w:p>
    <w:p w14:paraId="452EDF5C" w14:textId="77777777"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14:paraId="323B94E1" w14:textId="77777777"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14:paraId="32CB4804" w14:textId="77777777"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E3088" w14:textId="77777777" w:rsidR="007F5A56" w:rsidRDefault="007F5A56" w:rsidP="005F2C09">
      <w:pPr>
        <w:spacing w:line="240" w:lineRule="auto"/>
      </w:pPr>
      <w:r>
        <w:separator/>
      </w:r>
    </w:p>
  </w:endnote>
  <w:endnote w:type="continuationSeparator" w:id="0">
    <w:p w14:paraId="1F5A33D0" w14:textId="77777777" w:rsidR="007F5A56" w:rsidRDefault="007F5A56"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FA54A" w14:textId="77777777" w:rsidR="007F5A56" w:rsidRDefault="007F5A56" w:rsidP="005F2C09">
      <w:pPr>
        <w:spacing w:line="240" w:lineRule="auto"/>
      </w:pPr>
      <w:r>
        <w:separator/>
      </w:r>
    </w:p>
  </w:footnote>
  <w:footnote w:type="continuationSeparator" w:id="0">
    <w:p w14:paraId="59206F40" w14:textId="77777777" w:rsidR="007F5A56" w:rsidRDefault="007F5A56"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18D6F26E" w14:textId="77777777" w:rsidR="00014401" w:rsidRPr="00014401" w:rsidRDefault="00014401">
        <w:pPr>
          <w:pStyle w:val="Header"/>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972A7C">
          <w:rPr>
            <w:noProof/>
            <w:sz w:val="20"/>
            <w:szCs w:val="20"/>
          </w:rPr>
          <w:t>2</w:t>
        </w:r>
        <w:r w:rsidRPr="00014401">
          <w:rPr>
            <w:sz w:val="20"/>
            <w:szCs w:val="20"/>
          </w:rPr>
          <w:fldChar w:fldCharType="end"/>
        </w:r>
      </w:p>
    </w:sdtContent>
  </w:sdt>
  <w:p w14:paraId="091F2F52" w14:textId="77777777" w:rsidR="005F2C09" w:rsidRPr="005F2C09" w:rsidRDefault="005F2C09" w:rsidP="005F2C09">
    <w:pPr>
      <w:pStyle w:val="Header"/>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964845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3015252">
    <w:abstractNumId w:val="1"/>
  </w:num>
  <w:num w:numId="3" w16cid:durableId="1151362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5630"/>
    <w:rsid w:val="0002668E"/>
    <w:rsid w:val="00043B41"/>
    <w:rsid w:val="00047B2E"/>
    <w:rsid w:val="00061AFF"/>
    <w:rsid w:val="000938C7"/>
    <w:rsid w:val="000B4E41"/>
    <w:rsid w:val="00134835"/>
    <w:rsid w:val="001357E9"/>
    <w:rsid w:val="001373E2"/>
    <w:rsid w:val="00142E27"/>
    <w:rsid w:val="00155DBD"/>
    <w:rsid w:val="00157379"/>
    <w:rsid w:val="00183C48"/>
    <w:rsid w:val="001A4430"/>
    <w:rsid w:val="001E5E6E"/>
    <w:rsid w:val="001F29B7"/>
    <w:rsid w:val="001F3FA2"/>
    <w:rsid w:val="00216AD5"/>
    <w:rsid w:val="00253348"/>
    <w:rsid w:val="00253FEC"/>
    <w:rsid w:val="00287CAD"/>
    <w:rsid w:val="002A084A"/>
    <w:rsid w:val="002A1B77"/>
    <w:rsid w:val="002B498B"/>
    <w:rsid w:val="002B7641"/>
    <w:rsid w:val="002C022E"/>
    <w:rsid w:val="002C3EEB"/>
    <w:rsid w:val="002C5C78"/>
    <w:rsid w:val="002D0A7F"/>
    <w:rsid w:val="002D42A0"/>
    <w:rsid w:val="002F07D8"/>
    <w:rsid w:val="002F2D3D"/>
    <w:rsid w:val="00323B0E"/>
    <w:rsid w:val="00340BC8"/>
    <w:rsid w:val="00361C9F"/>
    <w:rsid w:val="003701F9"/>
    <w:rsid w:val="00382341"/>
    <w:rsid w:val="00385044"/>
    <w:rsid w:val="00386618"/>
    <w:rsid w:val="00386978"/>
    <w:rsid w:val="00396AB7"/>
    <w:rsid w:val="003B6E5D"/>
    <w:rsid w:val="003D011D"/>
    <w:rsid w:val="003D6ED8"/>
    <w:rsid w:val="003E2A55"/>
    <w:rsid w:val="003F7443"/>
    <w:rsid w:val="00452C73"/>
    <w:rsid w:val="00463C04"/>
    <w:rsid w:val="004724B7"/>
    <w:rsid w:val="00474535"/>
    <w:rsid w:val="004B2DBC"/>
    <w:rsid w:val="004B2FB5"/>
    <w:rsid w:val="004B66E7"/>
    <w:rsid w:val="004C089D"/>
    <w:rsid w:val="004C17DC"/>
    <w:rsid w:val="004C2870"/>
    <w:rsid w:val="004D0D59"/>
    <w:rsid w:val="0051490D"/>
    <w:rsid w:val="00517FA3"/>
    <w:rsid w:val="005248ED"/>
    <w:rsid w:val="005261D5"/>
    <w:rsid w:val="00531E61"/>
    <w:rsid w:val="00553C29"/>
    <w:rsid w:val="00563459"/>
    <w:rsid w:val="005674F3"/>
    <w:rsid w:val="00571031"/>
    <w:rsid w:val="00573BA3"/>
    <w:rsid w:val="0057677F"/>
    <w:rsid w:val="00583FB2"/>
    <w:rsid w:val="005B2C2C"/>
    <w:rsid w:val="005B3A6A"/>
    <w:rsid w:val="005B590D"/>
    <w:rsid w:val="005C3686"/>
    <w:rsid w:val="005C7214"/>
    <w:rsid w:val="005D0415"/>
    <w:rsid w:val="005E181F"/>
    <w:rsid w:val="005E18FC"/>
    <w:rsid w:val="005E4559"/>
    <w:rsid w:val="005E70FA"/>
    <w:rsid w:val="005F0F75"/>
    <w:rsid w:val="005F2C09"/>
    <w:rsid w:val="005F5BBC"/>
    <w:rsid w:val="00610A11"/>
    <w:rsid w:val="0061183E"/>
    <w:rsid w:val="006139F9"/>
    <w:rsid w:val="0061698D"/>
    <w:rsid w:val="00631345"/>
    <w:rsid w:val="00653033"/>
    <w:rsid w:val="00663B80"/>
    <w:rsid w:val="006718ED"/>
    <w:rsid w:val="00671C8B"/>
    <w:rsid w:val="0068103F"/>
    <w:rsid w:val="00685C9A"/>
    <w:rsid w:val="006C0FC3"/>
    <w:rsid w:val="006D0DDC"/>
    <w:rsid w:val="006D1E41"/>
    <w:rsid w:val="006D247E"/>
    <w:rsid w:val="006E47F5"/>
    <w:rsid w:val="006F308E"/>
    <w:rsid w:val="006F3C1E"/>
    <w:rsid w:val="00700E63"/>
    <w:rsid w:val="0070131E"/>
    <w:rsid w:val="00711E17"/>
    <w:rsid w:val="00724905"/>
    <w:rsid w:val="00733FF1"/>
    <w:rsid w:val="00740FD7"/>
    <w:rsid w:val="007645A7"/>
    <w:rsid w:val="007809F7"/>
    <w:rsid w:val="007A4E1C"/>
    <w:rsid w:val="007F5A56"/>
    <w:rsid w:val="00807C45"/>
    <w:rsid w:val="008236E9"/>
    <w:rsid w:val="00840E4E"/>
    <w:rsid w:val="00843C73"/>
    <w:rsid w:val="0084415E"/>
    <w:rsid w:val="00851886"/>
    <w:rsid w:val="00861927"/>
    <w:rsid w:val="00877674"/>
    <w:rsid w:val="008859D4"/>
    <w:rsid w:val="0088653F"/>
    <w:rsid w:val="00894A05"/>
    <w:rsid w:val="008B29DA"/>
    <w:rsid w:val="008B5315"/>
    <w:rsid w:val="008D02FB"/>
    <w:rsid w:val="008D49F6"/>
    <w:rsid w:val="008E76CF"/>
    <w:rsid w:val="0091100A"/>
    <w:rsid w:val="00945386"/>
    <w:rsid w:val="00972A7C"/>
    <w:rsid w:val="0097731A"/>
    <w:rsid w:val="00977648"/>
    <w:rsid w:val="00980616"/>
    <w:rsid w:val="00981FBE"/>
    <w:rsid w:val="009B0BC4"/>
    <w:rsid w:val="009B3AE5"/>
    <w:rsid w:val="009F05B0"/>
    <w:rsid w:val="009F5241"/>
    <w:rsid w:val="00A06CE6"/>
    <w:rsid w:val="00A128DA"/>
    <w:rsid w:val="00A14F0B"/>
    <w:rsid w:val="00A17393"/>
    <w:rsid w:val="00A23D67"/>
    <w:rsid w:val="00A26991"/>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586B"/>
    <w:rsid w:val="00B274BF"/>
    <w:rsid w:val="00B27B5F"/>
    <w:rsid w:val="00B53B4A"/>
    <w:rsid w:val="00B55ECF"/>
    <w:rsid w:val="00B769D4"/>
    <w:rsid w:val="00BB7EBB"/>
    <w:rsid w:val="00BD47D9"/>
    <w:rsid w:val="00C108E8"/>
    <w:rsid w:val="00C129A9"/>
    <w:rsid w:val="00C14F81"/>
    <w:rsid w:val="00C66AA7"/>
    <w:rsid w:val="00C74615"/>
    <w:rsid w:val="00C84C1F"/>
    <w:rsid w:val="00C954D7"/>
    <w:rsid w:val="00CB51E6"/>
    <w:rsid w:val="00CC5F56"/>
    <w:rsid w:val="00CE4639"/>
    <w:rsid w:val="00D15C4A"/>
    <w:rsid w:val="00D36754"/>
    <w:rsid w:val="00D43F00"/>
    <w:rsid w:val="00D478C8"/>
    <w:rsid w:val="00D573DF"/>
    <w:rsid w:val="00D7106E"/>
    <w:rsid w:val="00D7617E"/>
    <w:rsid w:val="00D862AE"/>
    <w:rsid w:val="00D979F7"/>
    <w:rsid w:val="00DD1240"/>
    <w:rsid w:val="00DE004C"/>
    <w:rsid w:val="00DF3C14"/>
    <w:rsid w:val="00E02924"/>
    <w:rsid w:val="00E16E41"/>
    <w:rsid w:val="00E45B40"/>
    <w:rsid w:val="00E60CA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9CAE3"/>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0BC8"/>
    <w:rPr>
      <w:color w:val="0000FF" w:themeColor="hyperlink"/>
      <w:u w:val="single"/>
    </w:rPr>
  </w:style>
  <w:style w:type="paragraph" w:styleId="Header">
    <w:name w:val="header"/>
    <w:basedOn w:val="Normal"/>
    <w:link w:val="HeaderChar"/>
    <w:uiPriority w:val="99"/>
    <w:unhideWhenUsed/>
    <w:rsid w:val="005F2C09"/>
    <w:pPr>
      <w:tabs>
        <w:tab w:val="center" w:pos="4819"/>
        <w:tab w:val="right" w:pos="9638"/>
      </w:tabs>
      <w:spacing w:line="240" w:lineRule="auto"/>
    </w:pPr>
  </w:style>
  <w:style w:type="character" w:customStyle="1" w:styleId="HeaderChar">
    <w:name w:val="Header Char"/>
    <w:basedOn w:val="DefaultParagraphFont"/>
    <w:link w:val="Header"/>
    <w:uiPriority w:val="99"/>
    <w:rsid w:val="005F2C09"/>
  </w:style>
  <w:style w:type="paragraph" w:styleId="Footer">
    <w:name w:val="footer"/>
    <w:basedOn w:val="Normal"/>
    <w:link w:val="FooterChar"/>
    <w:uiPriority w:val="99"/>
    <w:unhideWhenUsed/>
    <w:rsid w:val="005F2C09"/>
    <w:pPr>
      <w:tabs>
        <w:tab w:val="center" w:pos="4819"/>
        <w:tab w:val="right" w:pos="9638"/>
      </w:tabs>
      <w:spacing w:line="240" w:lineRule="auto"/>
    </w:pPr>
  </w:style>
  <w:style w:type="character" w:customStyle="1" w:styleId="FooterChar">
    <w:name w:val="Footer Char"/>
    <w:basedOn w:val="DefaultParagraphFont"/>
    <w:link w:val="Footer"/>
    <w:uiPriority w:val="99"/>
    <w:rsid w:val="005F2C09"/>
  </w:style>
  <w:style w:type="paragraph" w:styleId="BodyTextIndent2">
    <w:name w:val="Body Text Indent 2"/>
    <w:basedOn w:val="Normal"/>
    <w:link w:val="BodyTextIndent2Char"/>
    <w:uiPriority w:val="99"/>
    <w:unhideWhenUsed/>
    <w:rsid w:val="000938C7"/>
    <w:pPr>
      <w:spacing w:after="120" w:line="480" w:lineRule="auto"/>
      <w:ind w:left="283"/>
      <w:jc w:val="left"/>
    </w:pPr>
    <w:rPr>
      <w:rFonts w:eastAsia="SimSun" w:cs="Times New Roman"/>
      <w:szCs w:val="24"/>
      <w:lang w:eastAsia="zh-CN"/>
    </w:rPr>
  </w:style>
  <w:style w:type="character" w:customStyle="1" w:styleId="BodyTextIndent2Char">
    <w:name w:val="Body Text Indent 2 Char"/>
    <w:basedOn w:val="DefaultParagraphFont"/>
    <w:link w:val="BodyTextIndent2"/>
    <w:uiPriority w:val="99"/>
    <w:rsid w:val="000938C7"/>
    <w:rPr>
      <w:rFonts w:eastAsia="SimSun" w:cs="Times New Roman"/>
      <w:szCs w:val="24"/>
      <w:lang w:eastAsia="zh-CN"/>
    </w:rPr>
  </w:style>
  <w:style w:type="paragraph" w:styleId="ListParagraph">
    <w:name w:val="List Paragraph"/>
    <w:basedOn w:val="Normal"/>
    <w:uiPriority w:val="34"/>
    <w:qFormat/>
    <w:rsid w:val="000938C7"/>
    <w:pPr>
      <w:spacing w:after="160" w:line="256" w:lineRule="auto"/>
      <w:ind w:left="720"/>
      <w:contextualSpacing/>
      <w:jc w:val="left"/>
    </w:pPr>
    <w:rPr>
      <w:rFonts w:asciiTheme="minorHAnsi" w:hAnsiTheme="minorHAnsi"/>
      <w:sz w:val="22"/>
    </w:rPr>
  </w:style>
  <w:style w:type="table" w:styleId="TableGrid">
    <w:name w:val="Table Grid"/>
    <w:basedOn w:val="TableNorma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DF3C14"/>
    <w:pPr>
      <w:spacing w:line="240" w:lineRule="auto"/>
    </w:pPr>
    <w:rPr>
      <w:sz w:val="20"/>
      <w:szCs w:val="20"/>
    </w:rPr>
  </w:style>
  <w:style w:type="character" w:customStyle="1" w:styleId="CommentTextChar">
    <w:name w:val="Comment Text Char"/>
    <w:basedOn w:val="DefaultParagraphFont"/>
    <w:link w:val="CommentText"/>
    <w:rsid w:val="00DF3C14"/>
    <w:rPr>
      <w:sz w:val="20"/>
      <w:szCs w:val="20"/>
    </w:rPr>
  </w:style>
  <w:style w:type="paragraph" w:styleId="CommentSubject">
    <w:name w:val="annotation subject"/>
    <w:basedOn w:val="CommentText"/>
    <w:next w:val="CommentText"/>
    <w:link w:val="CommentSubjectChar"/>
    <w:uiPriority w:val="99"/>
    <w:semiHidden/>
    <w:unhideWhenUsed/>
    <w:rsid w:val="00DF3C14"/>
    <w:pPr>
      <w:jc w:val="left"/>
    </w:pPr>
    <w:rPr>
      <w:rFonts w:eastAsia="Times New Roman" w:cs="Times New Roman"/>
      <w:b/>
      <w:bCs/>
    </w:rPr>
  </w:style>
  <w:style w:type="character" w:customStyle="1" w:styleId="CommentSubjectChar">
    <w:name w:val="Comment Subject Char"/>
    <w:basedOn w:val="CommentTextChar"/>
    <w:link w:val="CommentSubject"/>
    <w:uiPriority w:val="99"/>
    <w:semiHidden/>
    <w:rsid w:val="00DF3C14"/>
    <w:rPr>
      <w:rFonts w:eastAsia="Times New Roman" w:cs="Times New Roman"/>
      <w:b/>
      <w:bCs/>
      <w:sz w:val="20"/>
      <w:szCs w:val="20"/>
    </w:rPr>
  </w:style>
  <w:style w:type="character" w:styleId="CommentReference">
    <w:name w:val="annotation reference"/>
    <w:basedOn w:val="DefaultParagraphFont"/>
    <w:unhideWhenUsed/>
    <w:rsid w:val="00631345"/>
    <w:rPr>
      <w:sz w:val="16"/>
      <w:szCs w:val="16"/>
    </w:rPr>
  </w:style>
  <w:style w:type="paragraph" w:styleId="BalloonText">
    <w:name w:val="Balloon Text"/>
    <w:basedOn w:val="Normal"/>
    <w:link w:val="BalloonTextChar"/>
    <w:uiPriority w:val="99"/>
    <w:semiHidden/>
    <w:unhideWhenUsed/>
    <w:rsid w:val="0063134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345"/>
    <w:rPr>
      <w:rFonts w:ascii="Segoe UI" w:hAnsi="Segoe UI" w:cs="Segoe UI"/>
      <w:sz w:val="18"/>
      <w:szCs w:val="18"/>
    </w:rPr>
  </w:style>
  <w:style w:type="character" w:customStyle="1" w:styleId="UnresolvedMention1">
    <w:name w:val="Unresolved Mention1"/>
    <w:basedOn w:val="DefaultParagraphFont"/>
    <w:uiPriority w:val="99"/>
    <w:semiHidden/>
    <w:unhideWhenUsed/>
    <w:rsid w:val="00EA75D6"/>
    <w:rPr>
      <w:color w:val="605E5C"/>
      <w:shd w:val="clear" w:color="auto" w:fill="E1DFDD"/>
    </w:rPr>
  </w:style>
  <w:style w:type="paragraph" w:styleId="FootnoteText">
    <w:name w:val="footnote text"/>
    <w:basedOn w:val="Normal"/>
    <w:link w:val="FootnoteTextChar"/>
    <w:uiPriority w:val="99"/>
    <w:semiHidden/>
    <w:unhideWhenUsed/>
    <w:rsid w:val="00CE4639"/>
    <w:pPr>
      <w:spacing w:line="240" w:lineRule="auto"/>
      <w:jc w:val="left"/>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CE4639"/>
    <w:rPr>
      <w:rFonts w:asciiTheme="minorHAnsi" w:hAnsiTheme="minorHAnsi"/>
      <w:sz w:val="20"/>
      <w:szCs w:val="20"/>
    </w:rPr>
  </w:style>
  <w:style w:type="character" w:styleId="FootnoteReference">
    <w:name w:val="footnote reference"/>
    <w:basedOn w:val="DefaultParagraphFont"/>
    <w:uiPriority w:val="99"/>
    <w:semiHidden/>
    <w:unhideWhenUsed/>
    <w:rsid w:val="00CE4639"/>
    <w:rPr>
      <w:vertAlign w:val="superscript"/>
    </w:rPr>
  </w:style>
  <w:style w:type="paragraph" w:styleId="BodyText">
    <w:name w:val="Body Text"/>
    <w:basedOn w:val="Normal"/>
    <w:link w:val="BodyTextChar"/>
    <w:uiPriority w:val="99"/>
    <w:unhideWhenUsed/>
    <w:rsid w:val="00C66AA7"/>
    <w:pPr>
      <w:spacing w:after="120"/>
    </w:pPr>
  </w:style>
  <w:style w:type="character" w:customStyle="1" w:styleId="BodyTextChar">
    <w:name w:val="Body Text Char"/>
    <w:basedOn w:val="DefaultParagraphFont"/>
    <w:link w:val="BodyText"/>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4F1B3-A270-4787-854A-8FD3B4925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2377</Words>
  <Characters>1355</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5</cp:revision>
  <cp:lastPrinted>2025-01-22T11:34:00Z</cp:lastPrinted>
  <dcterms:created xsi:type="dcterms:W3CDTF">2026-04-10T10:13:00Z</dcterms:created>
  <dcterms:modified xsi:type="dcterms:W3CDTF">2026-04-13T10:16:00Z</dcterms:modified>
</cp:coreProperties>
</file>